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  <w:jc w:val="left"/>
      </w:pPr>
      <w:r>
        <w:t xml:space="preserve">  ПРИНЯТО                                                                                                      УТВЕРЖДЕНО</w:t>
      </w: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  <w:jc w:val="left"/>
      </w:pPr>
      <w:r>
        <w:t xml:space="preserve">на </w:t>
      </w:r>
      <w:proofErr w:type="gramStart"/>
      <w:r>
        <w:t>Управляющем  совете</w:t>
      </w:r>
      <w:proofErr w:type="gramEnd"/>
      <w:r>
        <w:t xml:space="preserve">                                                                       приказом  директора           протокол №1  от 18.01.2017                                                                МБ ОУ </w:t>
      </w:r>
      <w:proofErr w:type="spellStart"/>
      <w:r>
        <w:t>Байковской</w:t>
      </w:r>
      <w:proofErr w:type="spellEnd"/>
      <w:r>
        <w:t xml:space="preserve"> ОШ</w:t>
      </w: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  <w:jc w:val="left"/>
      </w:pPr>
      <w:r>
        <w:t xml:space="preserve">                                                                                                                      от 18.01.2017 № 20</w:t>
      </w: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  <w:r>
        <w:t>Положение</w:t>
      </w:r>
    </w:p>
    <w:p w:rsidR="00AA12C9" w:rsidRDefault="00AA12C9" w:rsidP="00AA12C9">
      <w:pPr>
        <w:pStyle w:val="40"/>
        <w:shd w:val="clear" w:color="auto" w:fill="auto"/>
        <w:spacing w:after="296"/>
      </w:pPr>
      <w:r>
        <w:t>о постановке несовершеннолетних учащихся и семей, находящихся в социально-</w:t>
      </w:r>
      <w:r>
        <w:br/>
        <w:t xml:space="preserve">опасном положении, на </w:t>
      </w:r>
      <w:proofErr w:type="spellStart"/>
      <w:r>
        <w:t>внутришкольный</w:t>
      </w:r>
      <w:proofErr w:type="spellEnd"/>
      <w:r>
        <w:t xml:space="preserve"> </w:t>
      </w:r>
      <w:bookmarkStart w:id="0" w:name="_GoBack"/>
      <w:bookmarkEnd w:id="0"/>
      <w:r>
        <w:t>учет и снятия с учета.</w:t>
      </w:r>
      <w:r>
        <w:br/>
      </w: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</w:pPr>
    </w:p>
    <w:p w:rsidR="00AA12C9" w:rsidRDefault="00AA12C9" w:rsidP="00AA12C9">
      <w:pPr>
        <w:pStyle w:val="40"/>
        <w:shd w:val="clear" w:color="auto" w:fill="auto"/>
        <w:spacing w:after="296"/>
        <w:jc w:val="left"/>
      </w:pPr>
    </w:p>
    <w:p w:rsidR="00AA12C9" w:rsidRDefault="00AA12C9" w:rsidP="00AA12C9">
      <w:pPr>
        <w:pStyle w:val="40"/>
        <w:shd w:val="clear" w:color="auto" w:fill="auto"/>
        <w:spacing w:after="0"/>
      </w:pPr>
    </w:p>
    <w:p w:rsidR="00AA12C9" w:rsidRDefault="00AA12C9" w:rsidP="00AA12C9">
      <w:pPr>
        <w:pStyle w:val="40"/>
        <w:shd w:val="clear" w:color="auto" w:fill="auto"/>
        <w:spacing w:after="0"/>
      </w:pPr>
    </w:p>
    <w:p w:rsidR="00AA12C9" w:rsidRDefault="00AA12C9" w:rsidP="00AA12C9">
      <w:pPr>
        <w:pStyle w:val="40"/>
        <w:shd w:val="clear" w:color="auto" w:fill="auto"/>
        <w:spacing w:after="0"/>
      </w:pPr>
    </w:p>
    <w:p w:rsidR="00AA12C9" w:rsidRDefault="00AA12C9" w:rsidP="00AA12C9">
      <w:pPr>
        <w:pStyle w:val="40"/>
        <w:shd w:val="clear" w:color="auto" w:fill="auto"/>
        <w:spacing w:after="0"/>
      </w:pPr>
    </w:p>
    <w:p w:rsidR="00AA12C9" w:rsidRPr="005D35A9" w:rsidRDefault="00AA12C9" w:rsidP="00AA12C9">
      <w:pPr>
        <w:pStyle w:val="40"/>
        <w:shd w:val="clear" w:color="auto" w:fill="auto"/>
        <w:spacing w:after="0"/>
        <w:rPr>
          <w:b w:val="0"/>
        </w:rPr>
      </w:pPr>
      <w:r>
        <w:t>с</w:t>
      </w:r>
      <w:r w:rsidRPr="005D35A9">
        <w:rPr>
          <w:b w:val="0"/>
        </w:rPr>
        <w:t xml:space="preserve">. </w:t>
      </w:r>
      <w:proofErr w:type="spellStart"/>
      <w:r w:rsidRPr="005D35A9">
        <w:rPr>
          <w:b w:val="0"/>
        </w:rPr>
        <w:t>Байково</w:t>
      </w:r>
      <w:proofErr w:type="spellEnd"/>
    </w:p>
    <w:p w:rsidR="00AA12C9" w:rsidRPr="005D35A9" w:rsidRDefault="00AA12C9" w:rsidP="00AA12C9">
      <w:pPr>
        <w:pStyle w:val="40"/>
        <w:shd w:val="clear" w:color="auto" w:fill="auto"/>
        <w:spacing w:after="0"/>
        <w:rPr>
          <w:b w:val="0"/>
        </w:rPr>
      </w:pPr>
      <w:proofErr w:type="spellStart"/>
      <w:r w:rsidRPr="005D35A9">
        <w:rPr>
          <w:b w:val="0"/>
        </w:rPr>
        <w:t>Починковский</w:t>
      </w:r>
      <w:proofErr w:type="spellEnd"/>
      <w:r w:rsidRPr="005D35A9">
        <w:rPr>
          <w:b w:val="0"/>
        </w:rPr>
        <w:t xml:space="preserve"> муниципальный район,</w:t>
      </w:r>
    </w:p>
    <w:p w:rsidR="00AA12C9" w:rsidRDefault="00AA12C9" w:rsidP="00AA12C9">
      <w:pPr>
        <w:pStyle w:val="40"/>
        <w:shd w:val="clear" w:color="auto" w:fill="auto"/>
        <w:spacing w:after="0"/>
      </w:pPr>
      <w:r w:rsidRPr="005D35A9">
        <w:rPr>
          <w:b w:val="0"/>
        </w:rPr>
        <w:t>Нижегородская область</w:t>
      </w: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07" w:lineRule="exact"/>
        <w:ind w:firstLine="0"/>
      </w:pPr>
      <w:r>
        <w:t>Положение</w:t>
      </w:r>
    </w:p>
    <w:p w:rsidR="00AA12C9" w:rsidRDefault="00AA12C9" w:rsidP="00AA12C9">
      <w:pPr>
        <w:pStyle w:val="40"/>
        <w:shd w:val="clear" w:color="auto" w:fill="auto"/>
        <w:spacing w:after="296"/>
      </w:pPr>
      <w:r>
        <w:t>о постановке несовершеннолетних учащихся и семей, находящихся в социально-</w:t>
      </w:r>
      <w:r>
        <w:br/>
        <w:t xml:space="preserve">опасном положении, на </w:t>
      </w:r>
      <w:proofErr w:type="spellStart"/>
      <w:r>
        <w:t>внутришкольный</w:t>
      </w:r>
      <w:proofErr w:type="spellEnd"/>
      <w:r>
        <w:t xml:space="preserve"> учет и снятия с учета.</w:t>
      </w:r>
    </w:p>
    <w:p w:rsidR="00AA12C9" w:rsidRDefault="00AA12C9" w:rsidP="00AA12C9">
      <w:pPr>
        <w:pStyle w:val="22"/>
        <w:keepNext/>
        <w:keepLines/>
        <w:shd w:val="clear" w:color="auto" w:fill="auto"/>
        <w:spacing w:before="0" w:after="0" w:line="312" w:lineRule="exact"/>
        <w:ind w:firstLine="0"/>
      </w:pPr>
      <w:bookmarkStart w:id="1" w:name="bookmark2"/>
      <w:r>
        <w:t>1.Общие положения.</w:t>
      </w:r>
      <w:bookmarkEnd w:id="1"/>
    </w:p>
    <w:p w:rsidR="00AA12C9" w:rsidRDefault="00AA12C9" w:rsidP="00AA12C9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12" w:lineRule="exact"/>
        <w:ind w:firstLine="780"/>
        <w:jc w:val="both"/>
      </w:pPr>
      <w:proofErr w:type="gramStart"/>
      <w:r>
        <w:t>.Настоящее</w:t>
      </w:r>
      <w:proofErr w:type="gramEnd"/>
      <w:r>
        <w:t xml:space="preserve"> положение определяет порядок постановки несовершеннолетних учащихся и семей, находящихся в социально-опасном положении на </w:t>
      </w:r>
      <w:proofErr w:type="spellStart"/>
      <w:r>
        <w:t>внутришкольный</w:t>
      </w:r>
      <w:proofErr w:type="spellEnd"/>
      <w:r>
        <w:t xml:space="preserve"> учет и порядок снятия с учета в МБ ОУ </w:t>
      </w:r>
      <w:proofErr w:type="spellStart"/>
      <w:r>
        <w:t>Байковской</w:t>
      </w:r>
      <w:proofErr w:type="spellEnd"/>
      <w:r>
        <w:t xml:space="preserve"> ОШ ( далее ОО)</w:t>
      </w:r>
    </w:p>
    <w:p w:rsidR="00AA12C9" w:rsidRDefault="00AA12C9" w:rsidP="00AA12C9">
      <w:pPr>
        <w:pStyle w:val="20"/>
        <w:numPr>
          <w:ilvl w:val="1"/>
          <w:numId w:val="1"/>
        </w:numPr>
        <w:shd w:val="clear" w:color="auto" w:fill="auto"/>
        <w:spacing w:after="0" w:line="312" w:lineRule="exact"/>
        <w:ind w:firstLine="780"/>
        <w:jc w:val="both"/>
      </w:pPr>
      <w:r>
        <w:t xml:space="preserve">В настоящем положении применяются следующие основные понятия:         </w:t>
      </w:r>
      <w:r>
        <w:rPr>
          <w:rStyle w:val="23"/>
        </w:rPr>
        <w:t xml:space="preserve">несовершеннолетний </w:t>
      </w:r>
      <w:r>
        <w:t xml:space="preserve">- лицо, не достигшее возраста восемнадцати лет; </w:t>
      </w:r>
      <w:r>
        <w:rPr>
          <w:rStyle w:val="23"/>
        </w:rPr>
        <w:t xml:space="preserve">безнадзорный </w:t>
      </w:r>
      <w: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  <w:r>
        <w:rPr>
          <w:rStyle w:val="23"/>
        </w:rPr>
        <w:t xml:space="preserve"> беспризорный </w:t>
      </w:r>
      <w:r>
        <w:t>- безнадзорный, не имеющий места жительства и (или) места пребывания;</w:t>
      </w:r>
      <w:r>
        <w:rPr>
          <w:rStyle w:val="23"/>
        </w:rPr>
        <w:t xml:space="preserve"> несовершеннолетний, находящийся в социально опасном положении, </w:t>
      </w:r>
      <w:r>
        <w:t xml:space="preserve"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 -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</w:t>
      </w:r>
      <w:proofErr w:type="spellStart"/>
      <w:r>
        <w:t>лиц;</w:t>
      </w:r>
      <w:r>
        <w:rPr>
          <w:rStyle w:val="23"/>
        </w:rPr>
        <w:t>семья</w:t>
      </w:r>
      <w:proofErr w:type="spellEnd"/>
      <w:r>
        <w:rPr>
          <w:rStyle w:val="23"/>
        </w:rPr>
        <w:t xml:space="preserve">, находящаяся в социально опасном положении, </w:t>
      </w:r>
      <w:r>
        <w:t>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</w:t>
      </w:r>
      <w:r>
        <w:tab/>
        <w:t>жестоко</w:t>
      </w:r>
      <w:r>
        <w:tab/>
        <w:t>обращаются</w:t>
      </w:r>
      <w:r>
        <w:tab/>
        <w:t>с</w:t>
      </w:r>
      <w:r>
        <w:tab/>
        <w:t xml:space="preserve">ними; </w:t>
      </w:r>
      <w:r>
        <w:rPr>
          <w:rStyle w:val="23"/>
        </w:rPr>
        <w:t xml:space="preserve">индивидуальная профилактическая работа </w:t>
      </w:r>
      <w:r>
        <w:t xml:space="preserve">- 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 </w:t>
      </w:r>
      <w:r>
        <w:rPr>
          <w:rStyle w:val="23"/>
        </w:rPr>
        <w:t xml:space="preserve">профилактика безнадзорности и правонарушений несовершеннолетних </w:t>
      </w:r>
      <w: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AA12C9" w:rsidRDefault="00AA12C9" w:rsidP="00AA12C9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after="0" w:line="307" w:lineRule="exact"/>
        <w:ind w:firstLine="760"/>
        <w:jc w:val="both"/>
      </w:pPr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учёт несовершеннолетних и семей, находящихся в социально-опасном положении, а также учащихся не посещающих или систематически пропускающих по неуважительным причинам занятия в ОО, предполагает систему индивидуально-</w:t>
      </w:r>
      <w:r>
        <w:softHyphen/>
        <w:t>профилактических мероприятий, осуществляемых образовательной организацией в отношении учащихся и семей, направленных на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-предупреждение безнадзорности, правонарушений и других негативных проявлений в среде учащихся;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-выявление и устранение причин и условий, способствующих безнадзорности и правонарушениям несовершеннолетних;</w:t>
      </w:r>
    </w:p>
    <w:p w:rsidR="00AA12C9" w:rsidRDefault="00AA12C9" w:rsidP="00AA12C9">
      <w:pPr>
        <w:pStyle w:val="20"/>
        <w:shd w:val="clear" w:color="auto" w:fill="auto"/>
        <w:spacing w:after="240" w:line="307" w:lineRule="exact"/>
        <w:ind w:firstLine="760"/>
        <w:jc w:val="both"/>
      </w:pPr>
      <w:r>
        <w:lastRenderedPageBreak/>
        <w:t>- социально-педагогическую реабилитацию учащихся и семей, находящихся в социально-опасном положении.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67"/>
        </w:tabs>
        <w:spacing w:before="0" w:after="0" w:line="307" w:lineRule="exact"/>
        <w:ind w:left="1440" w:firstLine="0"/>
        <w:jc w:val="both"/>
      </w:pPr>
      <w:bookmarkStart w:id="2" w:name="bookmark3"/>
      <w:r>
        <w:t xml:space="preserve">Порядок постановки учащихся на </w:t>
      </w:r>
      <w:proofErr w:type="spellStart"/>
      <w:r>
        <w:t>внутришкольный</w:t>
      </w:r>
      <w:proofErr w:type="spellEnd"/>
      <w:r>
        <w:t xml:space="preserve"> учет</w:t>
      </w:r>
      <w:bookmarkEnd w:id="2"/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07" w:lineRule="exact"/>
        <w:ind w:firstLine="760"/>
        <w:jc w:val="both"/>
      </w:pPr>
      <w:r>
        <w:t xml:space="preserve">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Совета профилактики правонарушений несовершеннолетних (далее - Совет).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07" w:lineRule="exact"/>
        <w:ind w:firstLine="760"/>
        <w:jc w:val="both"/>
      </w:pPr>
      <w:r>
        <w:t xml:space="preserve">Для постановки несовершеннолетнего на </w:t>
      </w:r>
      <w:proofErr w:type="spellStart"/>
      <w:r>
        <w:t>внутришкольный</w:t>
      </w:r>
      <w:proofErr w:type="spellEnd"/>
      <w:r>
        <w:t xml:space="preserve"> учёт, секретарю Совета за три дня до заседания направляются следующие документы: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представление классного руководителя на постановку несовершеннолетнего учащегося на </w:t>
      </w:r>
      <w:proofErr w:type="spellStart"/>
      <w:r>
        <w:t>внутришкольный</w:t>
      </w:r>
      <w:proofErr w:type="spellEnd"/>
      <w:r>
        <w:t xml:space="preserve"> учет,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left="420" w:firstLine="0"/>
        <w:jc w:val="left"/>
      </w:pPr>
      <w:r>
        <w:t>характеристика учащегося (Приложение №1), акт обследования условий жизни учащегося, находящегося в социально-опасном положении (Приложение № 2);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справка о профилактической работе с учащимся, подготовленная классным руководителем.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07" w:lineRule="exact"/>
        <w:ind w:firstLine="760"/>
        <w:jc w:val="both"/>
      </w:pPr>
      <w:r>
        <w:t>На заседании Совета обсуждается и утверждается план индивидуальной профилактической работы с несовершеннолетним учащимся и его родителями (законными представителями), определяются сроки выполнения намеченных мероприятий и ответственные лица.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07" w:lineRule="exact"/>
        <w:ind w:firstLine="760"/>
        <w:jc w:val="both"/>
      </w:pPr>
      <w:r>
        <w:t>Секретарь Совета или классный руководитель доводит решение Совета до сведения родителей (законных представителей), если они не присутствовали на заседании Совета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658"/>
        </w:tabs>
        <w:spacing w:after="240" w:line="307" w:lineRule="exact"/>
        <w:ind w:firstLine="760"/>
        <w:jc w:val="both"/>
      </w:pPr>
      <w:r>
        <w:t xml:space="preserve">Заместитель директора по воспитательной работе ведёт учёт несовершеннолетних и семей, состоящих на </w:t>
      </w:r>
      <w:proofErr w:type="spellStart"/>
      <w:r>
        <w:t>внутришкольном</w:t>
      </w:r>
      <w:proofErr w:type="spellEnd"/>
      <w:r>
        <w:t xml:space="preserve"> учёте, на учёте в комиссии по делам несовершеннолетних и защите их прав (далее - КДН и ЗП), подразделении по делам несовершеннолетних отдела Министерства внутренних дел России по </w:t>
      </w:r>
      <w:proofErr w:type="spellStart"/>
      <w:r>
        <w:t>Починковскому</w:t>
      </w:r>
      <w:proofErr w:type="spellEnd"/>
      <w:r>
        <w:t xml:space="preserve"> </w:t>
      </w:r>
      <w:proofErr w:type="gramStart"/>
      <w:r>
        <w:t>району( далее</w:t>
      </w:r>
      <w:proofErr w:type="gramEnd"/>
      <w:r>
        <w:t xml:space="preserve"> ПДН ОМВД).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87"/>
        </w:tabs>
        <w:spacing w:before="0" w:after="0" w:line="307" w:lineRule="exact"/>
        <w:ind w:left="1060" w:firstLine="0"/>
        <w:jc w:val="both"/>
      </w:pPr>
      <w:bookmarkStart w:id="3" w:name="bookmark4"/>
      <w:r>
        <w:t xml:space="preserve">Основания для постановки учащихся на </w:t>
      </w:r>
      <w:proofErr w:type="spellStart"/>
      <w:r>
        <w:t>внутришкольный</w:t>
      </w:r>
      <w:proofErr w:type="spellEnd"/>
      <w:r>
        <w:t xml:space="preserve"> учёт</w:t>
      </w:r>
      <w:bookmarkEnd w:id="3"/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07" w:lineRule="exact"/>
        <w:ind w:firstLine="760"/>
        <w:jc w:val="both"/>
      </w:pPr>
      <w:r>
        <w:t xml:space="preserve">Постановке на </w:t>
      </w:r>
      <w:proofErr w:type="spellStart"/>
      <w:r>
        <w:t>внутришкольный</w:t>
      </w:r>
      <w:proofErr w:type="spellEnd"/>
      <w:r>
        <w:t xml:space="preserve"> учет подлежат несовершеннолетние учащиеся за: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t>- систематическое нарушение внутреннего распорядка школы (систематическое невыполнение домашних заданий, отказ от работы на уроке, постоянное отсутствие учебника, тетради, разговоры на уроках и др. на основании докладных педагогических работников школы), а также техники безопасности, санитарии и гигиены;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45" w:line="260" w:lineRule="exact"/>
        <w:ind w:firstLine="0"/>
        <w:jc w:val="both"/>
      </w:pPr>
      <w:r>
        <w:t>систематическое нарушение дисциплины в школе (драки, грубость, сквернословие и</w:t>
      </w:r>
    </w:p>
    <w:p w:rsidR="00AA12C9" w:rsidRDefault="00AA12C9" w:rsidP="00AA12C9">
      <w:pPr>
        <w:pStyle w:val="20"/>
        <w:shd w:val="clear" w:color="auto" w:fill="auto"/>
        <w:spacing w:after="0" w:line="260" w:lineRule="exact"/>
        <w:ind w:firstLine="0"/>
        <w:jc w:val="both"/>
      </w:pPr>
      <w:proofErr w:type="spellStart"/>
      <w:r>
        <w:t>др</w:t>
      </w:r>
      <w:proofErr w:type="spellEnd"/>
      <w:r>
        <w:t>-);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307" w:lineRule="exact"/>
        <w:ind w:firstLine="0"/>
        <w:jc w:val="both"/>
      </w:pPr>
      <w:r>
        <w:t>неуважение прав и интересов других учащихся, школьных работников;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52"/>
        </w:tabs>
        <w:spacing w:after="0" w:line="307" w:lineRule="exact"/>
        <w:ind w:firstLine="0"/>
        <w:jc w:val="both"/>
      </w:pPr>
      <w:r>
        <w:t>непосещение или систематические пропуски занятий без уважительных причин (30% пропусков занятий без уважительной причины в течение четверти);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307" w:lineRule="exact"/>
        <w:ind w:firstLine="0"/>
        <w:jc w:val="both"/>
      </w:pPr>
      <w:r>
        <w:t>принесение в школу опасных взрывчатых, одурманивающих, токсических веществ, наркотиков, спиртных напитков;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307" w:lineRule="exact"/>
        <w:ind w:firstLine="0"/>
        <w:jc w:val="both"/>
      </w:pPr>
      <w:r>
        <w:t>безнадзорность или беспризорность;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307" w:lineRule="exact"/>
        <w:ind w:firstLine="0"/>
        <w:jc w:val="both"/>
      </w:pPr>
      <w:r>
        <w:t>бродяжничество или попрошайничество;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52"/>
        </w:tabs>
        <w:spacing w:after="0" w:line="307" w:lineRule="exact"/>
        <w:ind w:firstLine="0"/>
        <w:jc w:val="both"/>
      </w:pPr>
      <w:r>
        <w:t xml:space="preserve">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t>-участие в неформальных объединениях и организациях антиобщественной направленности;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left"/>
      </w:pPr>
      <w:r>
        <w:t>-совершение правонарушения до достижения возраста, с которого наступает уголовная ответственность, а также: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lastRenderedPageBreak/>
        <w:t>-постановленные на учёт в КДН и ЗП;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t>-постановленные на учёт в ПДН ОМВД;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307" w:lineRule="exact"/>
        <w:ind w:firstLine="740"/>
        <w:jc w:val="both"/>
      </w:pPr>
      <w:r>
        <w:t xml:space="preserve">По истечении контрольного срока на Совете рассматривается вопрос о дальнейшем пребывании несовершеннолетнего учащегося на </w:t>
      </w:r>
      <w:proofErr w:type="spellStart"/>
      <w:r>
        <w:t>внутришкольном</w:t>
      </w:r>
      <w:proofErr w:type="spellEnd"/>
      <w:r>
        <w:t xml:space="preserve"> учете либо его снятии.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12" w:lineRule="exact"/>
        <w:ind w:firstLine="740"/>
        <w:jc w:val="both"/>
      </w:pPr>
      <w:r>
        <w:t>В случае отсутствия положительной результативности школа имеет право ходатайствовать о снятии с учёта несовершеннолетнего:</w:t>
      </w:r>
    </w:p>
    <w:p w:rsidR="00AA12C9" w:rsidRDefault="00AA12C9" w:rsidP="00AA12C9">
      <w:pPr>
        <w:pStyle w:val="20"/>
        <w:shd w:val="clear" w:color="auto" w:fill="auto"/>
        <w:spacing w:after="240" w:line="307" w:lineRule="exact"/>
        <w:ind w:right="4040" w:firstLine="0"/>
        <w:jc w:val="left"/>
      </w:pPr>
      <w:r>
        <w:t>в Совете профилактики при сельской администрации; в КДН и ЗП при районной администрации.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07" w:lineRule="exact"/>
        <w:ind w:left="2740" w:hanging="2000"/>
        <w:jc w:val="left"/>
      </w:pPr>
      <w:bookmarkStart w:id="4" w:name="bookmark5"/>
      <w:r>
        <w:t xml:space="preserve">Проведение индивидуальной профилактической работы с учащимися, состоящими на </w:t>
      </w:r>
      <w:proofErr w:type="spellStart"/>
      <w:r>
        <w:t>внутришкольном</w:t>
      </w:r>
      <w:proofErr w:type="spellEnd"/>
      <w:r>
        <w:t xml:space="preserve"> учёте</w:t>
      </w:r>
      <w:bookmarkEnd w:id="4"/>
      <w:r>
        <w:t>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307" w:lineRule="exact"/>
        <w:ind w:firstLine="740"/>
        <w:jc w:val="both"/>
      </w:pPr>
      <w:r>
        <w:t>Индивидуальная профилактическая работа в отношении несовершеннолетних учащихся проводится в сроки, необходимые для оказания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действиям, или наступления других обстоятельств, предусмотренных законодательством Российской Федерации.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07" w:lineRule="exact"/>
        <w:ind w:firstLine="740"/>
        <w:jc w:val="both"/>
      </w:pPr>
      <w:r>
        <w:t>Советом совместно с классным руководителем разрабатывается план индивидуальной профилактической работы с данным учащимся, сроком не менее, чем на полгода (Приложение №3).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07" w:lineRule="exact"/>
        <w:ind w:firstLine="740"/>
        <w:jc w:val="both"/>
      </w:pPr>
      <w:r>
        <w:t xml:space="preserve">На учащегося заводится учётная карточка учащегося, состоящего на </w:t>
      </w:r>
      <w:proofErr w:type="spellStart"/>
      <w:r>
        <w:t>внутришкольном</w:t>
      </w:r>
      <w:proofErr w:type="spellEnd"/>
      <w:r>
        <w:t xml:space="preserve"> учёте (Приложение №4). Карточка ведется классным руководителем, по необходимости с привлечением других служб, в чьи обязанности входит работа с данной категорией несовершеннолетних.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07" w:lineRule="exact"/>
        <w:ind w:firstLine="740"/>
        <w:jc w:val="both"/>
      </w:pPr>
      <w:r>
        <w:t>Классный руководитель проводит профилактическую работу согласно разработанному совместно с Советом плану (Приложение №3), проводит анализ профилактической работы.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600"/>
        <w:jc w:val="both"/>
      </w:pPr>
      <w:r>
        <w:t>4.5.Обо всех результатах индивидуально-профилактической работы с учащимся, родители (законные представители) ставятся в известность классным руководителем или членом Совета.</w:t>
      </w:r>
    </w:p>
    <w:p w:rsidR="00AA12C9" w:rsidRDefault="00AA12C9" w:rsidP="00AA12C9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307" w:lineRule="exact"/>
        <w:ind w:firstLine="400"/>
        <w:jc w:val="both"/>
      </w:pPr>
      <w:r>
        <w:t xml:space="preserve">Совет ходатайствует в Совет профилактики при сельской администрации и, если нет положительной результативности, в КДН и ЗП при администрации </w:t>
      </w:r>
      <w:proofErr w:type="spellStart"/>
      <w:r>
        <w:t>Починковского</w:t>
      </w:r>
      <w:proofErr w:type="spellEnd"/>
      <w:r>
        <w:t xml:space="preserve"> муниципального района: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t xml:space="preserve">-о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>
        <w:t>привлекавшимися</w:t>
      </w:r>
      <w:proofErr w:type="spellEnd"/>
      <w:r>
        <w:t xml:space="preserve">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307" w:lineRule="exact"/>
        <w:ind w:firstLine="0"/>
        <w:jc w:val="both"/>
      </w:pPr>
      <w: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307" w:lineRule="exact"/>
        <w:ind w:firstLine="0"/>
        <w:jc w:val="both"/>
      </w:pPr>
      <w: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AA12C9" w:rsidRDefault="00AA12C9" w:rsidP="00AA12C9">
      <w:pPr>
        <w:pStyle w:val="20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307" w:lineRule="exact"/>
        <w:ind w:firstLine="0"/>
        <w:jc w:val="both"/>
      </w:pPr>
      <w:r>
        <w:t>об оказании помощи в организации летнего отдыха несовершеннолетнего, состоящего на профилактическом учете;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t>-о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несовершеннолетнего.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both"/>
      </w:pPr>
      <w:r>
        <w:lastRenderedPageBreak/>
        <w:t>Для этого требуется определенный набор документов:</w:t>
      </w:r>
    </w:p>
    <w:p w:rsidR="00AA12C9" w:rsidRDefault="00AA12C9" w:rsidP="00AA12C9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307" w:lineRule="exact"/>
        <w:ind w:firstLine="400"/>
        <w:jc w:val="both"/>
      </w:pPr>
      <w:r>
        <w:t>ходатайство;</w:t>
      </w:r>
    </w:p>
    <w:p w:rsidR="00AA12C9" w:rsidRDefault="00AA12C9" w:rsidP="00AA12C9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307" w:lineRule="exact"/>
        <w:ind w:firstLine="400"/>
        <w:jc w:val="both"/>
      </w:pPr>
      <w:r>
        <w:t>характеристика на несовершеннолетнего;</w:t>
      </w:r>
    </w:p>
    <w:p w:rsidR="00AA12C9" w:rsidRDefault="00AA12C9" w:rsidP="00AA12C9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307" w:lineRule="exact"/>
        <w:ind w:firstLine="400"/>
        <w:jc w:val="both"/>
      </w:pPr>
      <w:r>
        <w:t>выписка из протокола заседания Совета;</w:t>
      </w:r>
    </w:p>
    <w:p w:rsidR="00AA12C9" w:rsidRDefault="00AA12C9" w:rsidP="00AA12C9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307" w:lineRule="exact"/>
        <w:ind w:left="740"/>
        <w:jc w:val="left"/>
      </w:pPr>
      <w:r>
        <w:t xml:space="preserve">копии актов обследования условий жизни несовершеннолетнего (учащегося), состоящего на </w:t>
      </w:r>
      <w:proofErr w:type="spellStart"/>
      <w:r>
        <w:t>внутришкольном</w:t>
      </w:r>
      <w:proofErr w:type="spellEnd"/>
      <w:r>
        <w:t xml:space="preserve"> учёте (Приложение 2);</w:t>
      </w:r>
    </w:p>
    <w:p w:rsidR="00AA12C9" w:rsidRDefault="00AA12C9" w:rsidP="00AA12C9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240" w:line="307" w:lineRule="exact"/>
        <w:ind w:left="740"/>
        <w:jc w:val="left"/>
      </w:pPr>
      <w:r>
        <w:t>общая справка о проведенной профилактической работе с несовершеннолетним и его семьей.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648"/>
        </w:tabs>
        <w:spacing w:before="0" w:after="0" w:line="307" w:lineRule="exact"/>
        <w:ind w:left="1320" w:firstLine="0"/>
        <w:jc w:val="both"/>
      </w:pPr>
      <w:bookmarkStart w:id="5" w:name="bookmark6"/>
      <w:r>
        <w:t xml:space="preserve">Порядок снятия учащегося с </w:t>
      </w:r>
      <w:proofErr w:type="spellStart"/>
      <w:r>
        <w:t>внутришкольного</w:t>
      </w:r>
      <w:proofErr w:type="spellEnd"/>
      <w:r>
        <w:t xml:space="preserve"> учета</w:t>
      </w:r>
      <w:bookmarkEnd w:id="5"/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after="0" w:line="307" w:lineRule="exact"/>
        <w:ind w:firstLine="740"/>
        <w:jc w:val="both"/>
      </w:pPr>
      <w:r>
        <w:t>Снятие с учета происходит при наличии стабильных положительных тенденций.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after="0" w:line="307" w:lineRule="exact"/>
        <w:ind w:firstLine="740"/>
        <w:jc w:val="both"/>
      </w:pPr>
      <w:r>
        <w:t xml:space="preserve">Для снятия несовершеннолетнего учащегося с </w:t>
      </w:r>
      <w:proofErr w:type="spellStart"/>
      <w:r>
        <w:t>внутришкольного</w:t>
      </w:r>
      <w:proofErr w:type="spellEnd"/>
      <w:r>
        <w:t xml:space="preserve"> учёта представляются следующие документы - информация ответственного лица, назначенного решением Совета, о выполнении плана индивидуальной профилактической работы с учащимся, с обязательными положительными результатами работы; отражение позитивных изменений условий жизни в акте обследования условий жизни несовершеннолетнего; характеристика на учащегося, за подписью классного руководителя и предложениями по дальнейшему сопровождению (Приложение № 1).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2842"/>
        </w:tabs>
        <w:spacing w:after="0" w:line="307" w:lineRule="exact"/>
        <w:ind w:firstLine="740"/>
        <w:jc w:val="both"/>
      </w:pPr>
      <w:r>
        <w:t xml:space="preserve"> Снимаются</w:t>
      </w:r>
      <w:r>
        <w:tab/>
        <w:t xml:space="preserve">с </w:t>
      </w:r>
      <w:proofErr w:type="spellStart"/>
      <w:r>
        <w:t>внутришкольного</w:t>
      </w:r>
      <w:proofErr w:type="spellEnd"/>
      <w:r>
        <w:t xml:space="preserve"> учёта учащиеся, окончившие образовательную организацию.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307" w:lineRule="exact"/>
        <w:ind w:firstLine="740"/>
        <w:jc w:val="both"/>
      </w:pPr>
      <w:r>
        <w:t xml:space="preserve">Снимаются с </w:t>
      </w:r>
      <w:proofErr w:type="spellStart"/>
      <w:r>
        <w:t>внутришкольного</w:t>
      </w:r>
      <w:proofErr w:type="spellEnd"/>
      <w:r>
        <w:t xml:space="preserve"> учёта учащиеся, перешедшие в другую образовательную организацию.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after="0" w:line="312" w:lineRule="exact"/>
        <w:ind w:firstLine="760"/>
        <w:jc w:val="both"/>
      </w:pPr>
      <w:r>
        <w:t xml:space="preserve">Снимаются с </w:t>
      </w:r>
      <w:proofErr w:type="spellStart"/>
      <w:r>
        <w:t>внутришкольного</w:t>
      </w:r>
      <w:proofErr w:type="spellEnd"/>
      <w:r>
        <w:t xml:space="preserve"> учёта учащиеся, по данным о снятии их с учёта в КДН и ЗП, ИДИ ОВД при наличии стабильных положительных тенденций.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after="0" w:line="312" w:lineRule="exact"/>
        <w:ind w:firstLine="760"/>
        <w:jc w:val="both"/>
      </w:pPr>
      <w:r>
        <w:t>Снятие с учета учащихся осуществляется по решению Совета.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733"/>
        </w:tabs>
        <w:spacing w:after="0" w:line="307" w:lineRule="exact"/>
        <w:ind w:firstLine="760"/>
        <w:jc w:val="both"/>
      </w:pPr>
      <w:r>
        <w:t xml:space="preserve"> На</w:t>
      </w:r>
      <w:r>
        <w:tab/>
        <w:t xml:space="preserve">заседание Совета, по вопросу снятия с </w:t>
      </w:r>
      <w:proofErr w:type="spellStart"/>
      <w:r>
        <w:t>внутришкольного</w:t>
      </w:r>
      <w:proofErr w:type="spellEnd"/>
      <w:r>
        <w:t xml:space="preserve"> профилактического учета несовершеннолетнего учащегося, приглашаются родители. Родители подписываются под решением Совета о снятии с учета.</w:t>
      </w:r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after="300" w:line="307" w:lineRule="exact"/>
        <w:ind w:firstLine="760"/>
        <w:jc w:val="both"/>
      </w:pPr>
      <w:r>
        <w:t>В некоторых случаях на Совете объявляется благодарность родителям за своевременную поддержку и помощь педагогическому коллективу в выработке совместных действий, необходимых для помощи учащемуся в преодолении им возникших трудностей. Необходимо отмечать результативную работу самого учащегося, если была таковая.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307" w:lineRule="exact"/>
        <w:ind w:left="3940"/>
        <w:jc w:val="left"/>
      </w:pPr>
      <w:bookmarkStart w:id="6" w:name="bookmark7"/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учёт семей, находящихся в </w:t>
      </w:r>
      <w:proofErr w:type="spellStart"/>
      <w:r>
        <w:t>социально</w:t>
      </w:r>
      <w:r>
        <w:softHyphen/>
        <w:t>опасном</w:t>
      </w:r>
      <w:proofErr w:type="spellEnd"/>
      <w:r>
        <w:t xml:space="preserve"> положении</w:t>
      </w:r>
      <w:bookmarkEnd w:id="6"/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6. 1.Основания для постановки на </w:t>
      </w:r>
      <w:proofErr w:type="spellStart"/>
      <w:r>
        <w:t>внутришкольный</w:t>
      </w:r>
      <w:proofErr w:type="spellEnd"/>
      <w:r>
        <w:t xml:space="preserve"> учёт семьи, в которой родители (законные представители):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не исполняют обязанностей по воспитанию, обучению и (или) содержанию своих детей;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допускают в отношении своих детей жестокое обращение;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состоят на учёте в КДН и ЗП, Советах профилактики сельских администраций.</w:t>
      </w:r>
    </w:p>
    <w:p w:rsidR="00AA12C9" w:rsidRDefault="00AA12C9" w:rsidP="00AA12C9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307" w:lineRule="exact"/>
        <w:ind w:firstLine="760"/>
        <w:jc w:val="both"/>
      </w:pPr>
      <w:r>
        <w:t xml:space="preserve">Постановка семьи на </w:t>
      </w:r>
      <w:proofErr w:type="spellStart"/>
      <w:r>
        <w:t>внутришкольный</w:t>
      </w:r>
      <w:proofErr w:type="spellEnd"/>
      <w:r>
        <w:t xml:space="preserve"> учёт осуществляется решением Совета на основании совместного представления заместителя директора по воспитательной (социальной) работе и (или) классного руководителя (воспитателя, социального педагога). </w:t>
      </w:r>
      <w:r>
        <w:lastRenderedPageBreak/>
        <w:t xml:space="preserve">При необходимости к представлению приобщается информация из органов внутренних дел, социальной защиты населения, опеки и попечительства, КДН и ЗП. В представлении должны быть обоснованы причины постановки семьи на </w:t>
      </w:r>
      <w:proofErr w:type="spellStart"/>
      <w:r>
        <w:t>внутришкольный</w:t>
      </w:r>
      <w:proofErr w:type="spellEnd"/>
      <w:r>
        <w:t xml:space="preserve"> учёт.</w:t>
      </w:r>
    </w:p>
    <w:p w:rsidR="00AA12C9" w:rsidRDefault="00AA12C9" w:rsidP="00AA12C9">
      <w:pPr>
        <w:pStyle w:val="20"/>
        <w:numPr>
          <w:ilvl w:val="0"/>
          <w:numId w:val="6"/>
        </w:numPr>
        <w:shd w:val="clear" w:color="auto" w:fill="auto"/>
        <w:tabs>
          <w:tab w:val="left" w:pos="1224"/>
        </w:tabs>
        <w:spacing w:after="0" w:line="307" w:lineRule="exact"/>
        <w:ind w:firstLine="760"/>
        <w:jc w:val="both"/>
      </w:pPr>
      <w:r>
        <w:t xml:space="preserve">Для постановки семьи, находящейся в социально-опасном положении на </w:t>
      </w:r>
      <w:proofErr w:type="spellStart"/>
      <w:r>
        <w:t>внутришкольный</w:t>
      </w:r>
      <w:proofErr w:type="spellEnd"/>
      <w:r>
        <w:t xml:space="preserve"> учёт, секретарю Совета за три дня до заседания направляются следующие документы: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представление классного руководителя на постановку семьи на </w:t>
      </w:r>
      <w:proofErr w:type="spellStart"/>
      <w:r>
        <w:t>внутришкольный</w:t>
      </w:r>
      <w:proofErr w:type="spellEnd"/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0"/>
        <w:jc w:val="left"/>
      </w:pPr>
      <w:r>
        <w:t>учет;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акт обследования условий жизни семьи, находящейся в социально-опасном положении (Приложение№5);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60"/>
        <w:jc w:val="both"/>
      </w:pPr>
      <w:r>
        <w:t>справка о проведённой профилактической работе с семьёй, находящейся в социально-опасном положении, подготовленная классным руководителем (воспитателем, социальным педагогом).</w:t>
      </w:r>
    </w:p>
    <w:p w:rsidR="00AA12C9" w:rsidRDefault="00AA12C9" w:rsidP="00AA12C9">
      <w:pPr>
        <w:pStyle w:val="20"/>
        <w:numPr>
          <w:ilvl w:val="0"/>
          <w:numId w:val="6"/>
        </w:numPr>
        <w:shd w:val="clear" w:color="auto" w:fill="auto"/>
        <w:tabs>
          <w:tab w:val="left" w:pos="1224"/>
        </w:tabs>
        <w:spacing w:after="0" w:line="307" w:lineRule="exact"/>
        <w:ind w:firstLine="760"/>
        <w:jc w:val="both"/>
      </w:pPr>
      <w:r>
        <w:t xml:space="preserve">Постановка на учет предусматривает заполнение учётной карточки семьи, состоящей на </w:t>
      </w:r>
      <w:proofErr w:type="spellStart"/>
      <w:r>
        <w:t>внутришкольном</w:t>
      </w:r>
      <w:proofErr w:type="spellEnd"/>
      <w:r>
        <w:t xml:space="preserve"> учёте (Приложение №6).</w:t>
      </w:r>
    </w:p>
    <w:p w:rsidR="00AA12C9" w:rsidRDefault="00AA12C9" w:rsidP="00AA12C9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  <w:spacing w:after="0" w:line="307" w:lineRule="exact"/>
        <w:ind w:firstLine="760"/>
        <w:jc w:val="both"/>
      </w:pPr>
      <w:r>
        <w:t>На заседании Совета обсуждается и утверждается план индивидуальной профилактической работы с родителями (законными представителями), определяются сроки выполнения намеченных мероприятий и ответственные лица (Приложение №7).</w:t>
      </w:r>
    </w:p>
    <w:p w:rsidR="00AA12C9" w:rsidRDefault="00AA12C9" w:rsidP="00AA12C9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  <w:spacing w:after="296" w:line="307" w:lineRule="exact"/>
        <w:ind w:firstLine="780"/>
        <w:jc w:val="both"/>
      </w:pPr>
      <w:r>
        <w:t xml:space="preserve">Секретарь Совета или классный руководитель доводит решение Совета о постановке на </w:t>
      </w:r>
      <w:proofErr w:type="spellStart"/>
      <w:r>
        <w:t>внутришкольный</w:t>
      </w:r>
      <w:proofErr w:type="spellEnd"/>
      <w:r>
        <w:t xml:space="preserve"> учёт до сведения родителей (законных представителей), если они не присутствовали на заседании Совета.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12" w:lineRule="exact"/>
        <w:ind w:left="2760" w:hanging="1980"/>
        <w:jc w:val="left"/>
      </w:pPr>
      <w:bookmarkStart w:id="7" w:name="bookmark8"/>
      <w:r>
        <w:t xml:space="preserve">Проведение индивидуальной профилактической работы с семьями, состоящими на </w:t>
      </w:r>
      <w:proofErr w:type="spellStart"/>
      <w:r>
        <w:t>внутришкольном</w:t>
      </w:r>
      <w:proofErr w:type="spellEnd"/>
      <w:r>
        <w:t xml:space="preserve"> учёте</w:t>
      </w:r>
      <w:bookmarkEnd w:id="7"/>
    </w:p>
    <w:p w:rsidR="00AA12C9" w:rsidRDefault="00AA12C9" w:rsidP="00AA12C9">
      <w:pPr>
        <w:pStyle w:val="20"/>
        <w:numPr>
          <w:ilvl w:val="0"/>
          <w:numId w:val="7"/>
        </w:numPr>
        <w:shd w:val="clear" w:color="auto" w:fill="auto"/>
        <w:tabs>
          <w:tab w:val="left" w:pos="1397"/>
        </w:tabs>
        <w:spacing w:after="0" w:line="307" w:lineRule="exact"/>
        <w:ind w:firstLine="780"/>
        <w:jc w:val="both"/>
      </w:pPr>
      <w:r>
        <w:t>Профилактическую работу осуществляют классные руководители (воспитатели и социальные педагоги). Осуществляют контроль посещаемости уроков детей, текущую и итоговую успеваемость, занятость во внеурочное время. Проводится профилактическая работа, с обязательным посещением семей с целью осуществления контроля за ситуацией.</w:t>
      </w:r>
    </w:p>
    <w:p w:rsidR="00AA12C9" w:rsidRDefault="00AA12C9" w:rsidP="00AA12C9">
      <w:pPr>
        <w:pStyle w:val="20"/>
        <w:shd w:val="clear" w:color="auto" w:fill="auto"/>
        <w:spacing w:after="0" w:line="307" w:lineRule="exact"/>
        <w:ind w:firstLine="780"/>
        <w:jc w:val="both"/>
      </w:pPr>
      <w:r>
        <w:t xml:space="preserve">При постановке на учет с родителями проводятся беседы и ознакомление их со статьями Федерального закона от 24.06.1999 </w:t>
      </w:r>
      <w:r>
        <w:rPr>
          <w:lang w:val="en-US" w:bidi="en-US"/>
        </w:rPr>
        <w:t>N</w:t>
      </w:r>
      <w:r w:rsidRPr="00A57BE0">
        <w:rPr>
          <w:lang w:bidi="en-US"/>
        </w:rPr>
        <w:t xml:space="preserve"> </w:t>
      </w:r>
      <w:r>
        <w:t>120-ФЗ «Об- основах системы профилактики безнадзорности и правонарушений несовершеннолетних» и другими законодательными актами с целью привлечения внимания к несению ответственности за невыполнение требований данных нормативных актов.</w:t>
      </w:r>
    </w:p>
    <w:p w:rsidR="00AA12C9" w:rsidRDefault="00AA12C9" w:rsidP="00AA12C9">
      <w:pPr>
        <w:pStyle w:val="20"/>
        <w:shd w:val="clear" w:color="auto" w:fill="auto"/>
        <w:spacing w:after="300" w:line="307" w:lineRule="exact"/>
        <w:ind w:firstLine="780"/>
        <w:jc w:val="left"/>
      </w:pPr>
      <w:r>
        <w:t xml:space="preserve">7.2.0 проведенных мероприятиях классные руководители информирует Совет и фиксирует их в учетной карточке семьи, состоящей на </w:t>
      </w:r>
      <w:proofErr w:type="spellStart"/>
      <w:r>
        <w:t>внутришкольном</w:t>
      </w:r>
      <w:proofErr w:type="spellEnd"/>
      <w:r>
        <w:t xml:space="preserve"> учёте (Приложение №6). Обо всех негативных и позитивных изменениях в поведении учащихся из неблагополучных семей, поставленных на учет, о наиболее значимых их проступках, а также условий проживания данных детей, классные руководители оперативно информируют заместителя директора по воспитательной работе.</w:t>
      </w:r>
    </w:p>
    <w:p w:rsidR="00AA12C9" w:rsidRDefault="00AA12C9" w:rsidP="00AA12C9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after="0" w:line="307" w:lineRule="exact"/>
        <w:ind w:left="2040" w:firstLine="0"/>
        <w:jc w:val="left"/>
      </w:pPr>
      <w:bookmarkStart w:id="8" w:name="bookmark9"/>
      <w:r>
        <w:t xml:space="preserve">Порядок снятия с </w:t>
      </w:r>
      <w:proofErr w:type="spellStart"/>
      <w:r>
        <w:t>внутришкольного</w:t>
      </w:r>
      <w:proofErr w:type="spellEnd"/>
      <w:r>
        <w:t xml:space="preserve"> учета семей</w:t>
      </w:r>
      <w:bookmarkEnd w:id="8"/>
    </w:p>
    <w:p w:rsidR="00AA12C9" w:rsidRDefault="00AA12C9" w:rsidP="00AA12C9">
      <w:pPr>
        <w:pStyle w:val="20"/>
        <w:numPr>
          <w:ilvl w:val="1"/>
          <w:numId w:val="2"/>
        </w:numPr>
        <w:shd w:val="clear" w:color="auto" w:fill="auto"/>
        <w:spacing w:after="0" w:line="307" w:lineRule="exact"/>
        <w:ind w:firstLine="780"/>
        <w:jc w:val="both"/>
      </w:pPr>
      <w:r>
        <w:t xml:space="preserve">Снятие с </w:t>
      </w:r>
      <w:proofErr w:type="spellStart"/>
      <w:r>
        <w:t>внутришкольного</w:t>
      </w:r>
      <w:proofErr w:type="spellEnd"/>
      <w:r>
        <w:t xml:space="preserve"> учёта семей осуществляется по решению Совета на основании совместного представления заместителя директора по воспитательной (социальной) работе и (или) классного руководителя (воспитателя, социального педагога), а также при необходимости соответствующей информации из ПДН ОВД, КДН и ЗП, органов социальной защиты населения о позитивных изменениях обстоятельств жизни семьи, указанных в акте обследования условий жизни семьи, состоящей на </w:t>
      </w:r>
      <w:proofErr w:type="spellStart"/>
      <w:r>
        <w:t>внутришкольном</w:t>
      </w:r>
      <w:proofErr w:type="spellEnd"/>
      <w:r>
        <w:t xml:space="preserve"> учёте.</w:t>
      </w:r>
    </w:p>
    <w:p w:rsidR="00AA12C9" w:rsidRDefault="00AA12C9" w:rsidP="00AA12C9">
      <w:pPr>
        <w:pStyle w:val="20"/>
        <w:numPr>
          <w:ilvl w:val="0"/>
          <w:numId w:val="8"/>
        </w:numPr>
        <w:shd w:val="clear" w:color="auto" w:fill="auto"/>
        <w:spacing w:after="0" w:line="307" w:lineRule="exact"/>
        <w:ind w:firstLine="780"/>
        <w:jc w:val="both"/>
        <w:sectPr w:rsidR="00AA12C9">
          <w:pgSz w:w="11900" w:h="16840"/>
          <w:pgMar w:top="850" w:right="657" w:bottom="1311" w:left="943" w:header="0" w:footer="3" w:gutter="0"/>
          <w:cols w:space="720"/>
          <w:noEndnote/>
          <w:docGrid w:linePitch="360"/>
        </w:sectPr>
      </w:pPr>
      <w:r>
        <w:lastRenderedPageBreak/>
        <w:t xml:space="preserve"> Решение о снятии с учета производится на основе стабильных положительных результатов, устойчивой тенденции к улучшению или полного решения проблемы, которая стала причиной постановки на учет и уверенности в дальнейшем положительном поведении родителей</w:t>
      </w:r>
    </w:p>
    <w:p w:rsidR="00975D72" w:rsidRDefault="00AA12C9"/>
    <w:sectPr w:rsidR="0097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634"/>
    <w:multiLevelType w:val="multilevel"/>
    <w:tmpl w:val="3A7E5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373CD"/>
    <w:multiLevelType w:val="multilevel"/>
    <w:tmpl w:val="91C264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663B4"/>
    <w:multiLevelType w:val="multilevel"/>
    <w:tmpl w:val="819A881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C4CE8"/>
    <w:multiLevelType w:val="multilevel"/>
    <w:tmpl w:val="5C26B52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47A38"/>
    <w:multiLevelType w:val="multilevel"/>
    <w:tmpl w:val="27E864C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9906E9"/>
    <w:multiLevelType w:val="multilevel"/>
    <w:tmpl w:val="B06EEDFA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A404D"/>
    <w:multiLevelType w:val="multilevel"/>
    <w:tmpl w:val="30E8A2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0D42EA"/>
    <w:multiLevelType w:val="multilevel"/>
    <w:tmpl w:val="7B84D28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48"/>
    <w:rsid w:val="003D6F48"/>
    <w:rsid w:val="004E72F8"/>
    <w:rsid w:val="00AA12C9"/>
    <w:rsid w:val="00F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35F7-758C-4AB2-9E37-2F9D07D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1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A12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12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AA12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12C9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AA12C9"/>
    <w:pPr>
      <w:widowControl w:val="0"/>
      <w:shd w:val="clear" w:color="auto" w:fill="FFFFFF"/>
      <w:spacing w:before="720" w:after="360" w:line="0" w:lineRule="atLeast"/>
      <w:ind w:hanging="34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A12C9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2296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2017-12-20T03:33:00Z</dcterms:created>
  <dcterms:modified xsi:type="dcterms:W3CDTF">2017-12-20T03:34:00Z</dcterms:modified>
</cp:coreProperties>
</file>